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15E6" w14:textId="77777777" w:rsidR="00B727D0" w:rsidRDefault="001E0906">
      <w:pPr>
        <w:pStyle w:val="Titolo1"/>
        <w:spacing w:before="74"/>
        <w:ind w:left="2122" w:right="2023"/>
        <w:jc w:val="center"/>
      </w:pPr>
      <w:r>
        <w:rPr>
          <w:color w:val="000009"/>
        </w:rPr>
        <w:t>INFORMATIVA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PERSONALI</w:t>
      </w:r>
    </w:p>
    <w:p w14:paraId="6D2AE9C6" w14:textId="77777777" w:rsidR="00B727D0" w:rsidRDefault="001E0906">
      <w:pPr>
        <w:spacing w:before="178"/>
        <w:ind w:left="2122" w:right="2020"/>
        <w:jc w:val="center"/>
        <w:rPr>
          <w:rFonts w:ascii="Arial"/>
          <w:b/>
          <w:sz w:val="21"/>
        </w:rPr>
      </w:pPr>
      <w:r>
        <w:rPr>
          <w:rFonts w:ascii="Arial"/>
          <w:b/>
          <w:color w:val="000009"/>
          <w:sz w:val="21"/>
        </w:rPr>
        <w:t>(Art.</w:t>
      </w:r>
      <w:r>
        <w:rPr>
          <w:rFonts w:ascii="Arial"/>
          <w:b/>
          <w:color w:val="000009"/>
          <w:spacing w:val="-6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13</w:t>
      </w:r>
      <w:r>
        <w:rPr>
          <w:rFonts w:ascii="Arial"/>
          <w:b/>
          <w:color w:val="000009"/>
          <w:spacing w:val="-1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del</w:t>
      </w:r>
      <w:r>
        <w:rPr>
          <w:rFonts w:ascii="Arial"/>
          <w:b/>
          <w:color w:val="000009"/>
          <w:spacing w:val="-4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Regolamento</w:t>
      </w:r>
      <w:r>
        <w:rPr>
          <w:rFonts w:ascii="Arial"/>
          <w:b/>
          <w:color w:val="000009"/>
          <w:spacing w:val="-1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UE 679/2016)</w:t>
      </w:r>
    </w:p>
    <w:p w14:paraId="22574D3D" w14:textId="77777777" w:rsidR="00B727D0" w:rsidRDefault="001E0906">
      <w:pPr>
        <w:pStyle w:val="Corpotesto"/>
        <w:spacing w:before="179" w:line="259" w:lineRule="auto"/>
        <w:ind w:left="213" w:right="110"/>
        <w:jc w:val="both"/>
      </w:pPr>
      <w:r>
        <w:rPr>
          <w:color w:val="000009"/>
        </w:rPr>
        <w:t>L’Istituto Nazionale di Documentazione, Innovazione e Ricerca Educativa desidera, con la presente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informativa, fornirle informazioni circa il trattamento dei suoi dati personali ai sensi dell’articolo 13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Regolamento UE 2016/679 relativo alla protezione delle persone fisiche con riguardo al trattamento 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personali (“di seguito,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“</w:t>
      </w:r>
      <w:r>
        <w:rPr>
          <w:rFonts w:ascii="Arial" w:hAnsi="Arial"/>
          <w:b/>
          <w:color w:val="000009"/>
        </w:rPr>
        <w:t>Regolamento</w:t>
      </w:r>
      <w:r>
        <w:rPr>
          <w:color w:val="000009"/>
        </w:rPr>
        <w:t>”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“</w:t>
      </w:r>
      <w:r>
        <w:rPr>
          <w:rFonts w:ascii="Arial" w:hAnsi="Arial"/>
          <w:b/>
          <w:color w:val="000009"/>
        </w:rPr>
        <w:t>GDPR</w:t>
      </w:r>
      <w:r>
        <w:rPr>
          <w:color w:val="000009"/>
        </w:rPr>
        <w:t>”)</w:t>
      </w:r>
    </w:p>
    <w:p w14:paraId="0A3ADDD4" w14:textId="77777777" w:rsidR="00B727D0" w:rsidRDefault="001E0906">
      <w:pPr>
        <w:pStyle w:val="Corpotesto"/>
        <w:spacing w:before="159" w:line="256" w:lineRule="auto"/>
        <w:ind w:left="213" w:right="122"/>
        <w:jc w:val="both"/>
      </w:pPr>
      <w:r>
        <w:rPr>
          <w:color w:val="000009"/>
        </w:rPr>
        <w:t>Il trattamento dei suoi dati personali sarà improntato ai principi di correttezza, liceità e trasparenza e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tutela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riservatezza 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 diritti degli interessati.</w:t>
      </w:r>
    </w:p>
    <w:p w14:paraId="0F5CB821" w14:textId="77777777" w:rsidR="00B727D0" w:rsidRDefault="00B727D0">
      <w:pPr>
        <w:pStyle w:val="Corpotesto"/>
        <w:spacing w:before="10"/>
        <w:rPr>
          <w:sz w:val="22"/>
        </w:rPr>
      </w:pPr>
    </w:p>
    <w:p w14:paraId="7310809C" w14:textId="77777777" w:rsidR="00B727D0" w:rsidRDefault="001E0906">
      <w:pPr>
        <w:pStyle w:val="Titolo1"/>
      </w:pPr>
      <w:r>
        <w:rPr>
          <w:color w:val="000009"/>
        </w:rPr>
        <w:t>Titolare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trattamento</w:t>
      </w:r>
    </w:p>
    <w:p w14:paraId="5B22CA78" w14:textId="77777777" w:rsidR="00B727D0" w:rsidRDefault="00B727D0">
      <w:pPr>
        <w:pStyle w:val="Corpotesto"/>
        <w:spacing w:before="11"/>
        <w:rPr>
          <w:rFonts w:ascii="Arial"/>
          <w:b/>
          <w:sz w:val="20"/>
        </w:rPr>
      </w:pPr>
    </w:p>
    <w:p w14:paraId="60BE49B7" w14:textId="77777777" w:rsidR="00B727D0" w:rsidRDefault="003A508F">
      <w:pPr>
        <w:pStyle w:val="Corpotesto"/>
        <w:ind w:left="213" w:right="105"/>
        <w:jc w:val="both"/>
      </w:pPr>
      <w:r>
        <w:pict w14:anchorId="6A172B66">
          <v:rect id="_x0000_s1026" style="position:absolute;left:0;text-align:left;margin-left:56.65pt;margin-top:35.2pt;width:61.55pt;height:.7pt;z-index:15728640;mso-position-horizontal-relative:page" fillcolor="#0461c1" stroked="f">
            <w10:wrap anchorx="page"/>
          </v:rect>
        </w:pict>
      </w:r>
      <w:r w:rsidR="001E0906">
        <w:rPr>
          <w:color w:val="000009"/>
        </w:rPr>
        <w:t xml:space="preserve">Il Titolare del trattamento è </w:t>
      </w:r>
      <w:r w:rsidR="001E0906">
        <w:rPr>
          <w:rFonts w:ascii="Arial" w:hAnsi="Arial"/>
          <w:b/>
          <w:color w:val="000009"/>
        </w:rPr>
        <w:t>INDIRE</w:t>
      </w:r>
      <w:r w:rsidR="001E0906">
        <w:rPr>
          <w:color w:val="000009"/>
        </w:rPr>
        <w:t>, Istituto Nazionale di Documentazione, Innovazione e Ricerca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Educativa,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con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sede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in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via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Michelangelo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Buonarroti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10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a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Firenze,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Italia,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fax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055-2380395,</w:t>
      </w:r>
      <w:r w:rsidR="001E0906">
        <w:rPr>
          <w:color w:val="000009"/>
          <w:spacing w:val="1"/>
        </w:rPr>
        <w:t xml:space="preserve"> </w:t>
      </w:r>
      <w:r w:rsidR="001E0906">
        <w:rPr>
          <w:color w:val="000009"/>
        </w:rPr>
        <w:t>PEC</w:t>
      </w:r>
      <w:r w:rsidR="001E0906">
        <w:rPr>
          <w:color w:val="000009"/>
          <w:spacing w:val="1"/>
        </w:rPr>
        <w:t xml:space="preserve"> </w:t>
      </w:r>
      <w:hyperlink r:id="rId7">
        <w:r w:rsidR="001E0906">
          <w:rPr>
            <w:color w:val="0461C1"/>
          </w:rPr>
          <w:t>indire@pec.it</w:t>
        </w:r>
      </w:hyperlink>
      <w:r w:rsidR="001E0906">
        <w:rPr>
          <w:color w:val="000009"/>
        </w:rPr>
        <w:t>.</w:t>
      </w:r>
    </w:p>
    <w:p w14:paraId="7F1ECF70" w14:textId="77777777" w:rsidR="00B727D0" w:rsidRDefault="00B727D0">
      <w:pPr>
        <w:pStyle w:val="Corpotesto"/>
        <w:spacing w:before="8"/>
        <w:rPr>
          <w:sz w:val="24"/>
        </w:rPr>
      </w:pPr>
    </w:p>
    <w:p w14:paraId="5C08F359" w14:textId="77777777" w:rsidR="00B727D0" w:rsidRDefault="001E0906">
      <w:pPr>
        <w:pStyle w:val="Titolo1"/>
      </w:pPr>
      <w:r>
        <w:rPr>
          <w:color w:val="000009"/>
        </w:rPr>
        <w:t>Responsabile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</w:p>
    <w:p w14:paraId="5E6C7A51" w14:textId="77777777" w:rsidR="00B727D0" w:rsidRDefault="001E0906">
      <w:pPr>
        <w:pStyle w:val="Corpotesto"/>
        <w:spacing w:before="169" w:line="259" w:lineRule="auto"/>
        <w:ind w:left="213" w:right="104"/>
        <w:jc w:val="both"/>
      </w:pPr>
      <w:r>
        <w:rPr>
          <w:color w:val="000009"/>
        </w:rPr>
        <w:t>Il Responsabile del trattamento dei dati personali, designato dal Titolare del trattamento ai sensi dell'art.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 xml:space="preserve">28 del Regolamento (UE) 679/2016, è la società </w:t>
      </w:r>
      <w:r>
        <w:rPr>
          <w:rFonts w:ascii="Arial" w:hAnsi="Arial"/>
          <w:b/>
          <w:color w:val="000009"/>
        </w:rPr>
        <w:t>CICCARELLI S.R.L</w:t>
      </w:r>
      <w:r>
        <w:rPr>
          <w:color w:val="000009"/>
        </w:rPr>
        <w:t>., codice fiscale 00354100604, con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 xml:space="preserve">sede legale in Fiuggi, Via Armando Diaz n. 29/33, e-mail: </w:t>
      </w:r>
      <w:hyperlink r:id="rId8">
        <w:r>
          <w:rPr>
            <w:color w:val="0461C1"/>
            <w:u w:val="single" w:color="0461C1"/>
          </w:rPr>
          <w:t>amministrazione@cst-ciccarelli.it</w:t>
        </w:r>
        <w:r>
          <w:rPr>
            <w:color w:val="0461C1"/>
          </w:rPr>
          <w:t xml:space="preserve"> </w:t>
        </w:r>
      </w:hyperlink>
      <w:r>
        <w:rPr>
          <w:color w:val="000009"/>
        </w:rPr>
        <w:t>a cui è stata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affidata la gestione dell'ambiente on-line e della piattaforma digitale per gli eventi promossi dall’Agenzia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Nazionale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Erasmus+</w:t>
      </w:r>
    </w:p>
    <w:p w14:paraId="029D5F3B" w14:textId="77777777" w:rsidR="00B727D0" w:rsidRDefault="001E0906">
      <w:pPr>
        <w:pStyle w:val="Titolo1"/>
        <w:spacing w:before="155"/>
      </w:pPr>
      <w:r>
        <w:rPr>
          <w:color w:val="000009"/>
        </w:rPr>
        <w:t>Responsabile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protezione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(c.d.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Protection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Officer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“DPO”)</w:t>
      </w:r>
    </w:p>
    <w:p w14:paraId="6A5AF9D4" w14:textId="77777777" w:rsidR="00B727D0" w:rsidRDefault="00B727D0">
      <w:pPr>
        <w:pStyle w:val="Corpotesto"/>
        <w:spacing w:before="2"/>
        <w:rPr>
          <w:rFonts w:ascii="Arial"/>
          <w:b/>
        </w:rPr>
      </w:pPr>
    </w:p>
    <w:p w14:paraId="3F2F17FA" w14:textId="77777777" w:rsidR="00B727D0" w:rsidRDefault="001E0906">
      <w:pPr>
        <w:pStyle w:val="Corpotesto"/>
        <w:ind w:left="213" w:right="124"/>
        <w:jc w:val="both"/>
      </w:pPr>
      <w:r>
        <w:rPr>
          <w:color w:val="000009"/>
        </w:rPr>
        <w:t>Il Responsabile della protezione dei dati personali designato da INDIRE è raggiungibile all’indirizzo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elettronica</w:t>
      </w:r>
      <w:r>
        <w:rPr>
          <w:color w:val="000009"/>
          <w:spacing w:val="-1"/>
        </w:rPr>
        <w:t xml:space="preserve"> </w:t>
      </w:r>
      <w:hyperlink r:id="rId9">
        <w:r>
          <w:rPr>
            <w:color w:val="0461C1"/>
            <w:u w:val="single" w:color="0461C1"/>
          </w:rPr>
          <w:t>dpo@indire.it</w:t>
        </w:r>
      </w:hyperlink>
    </w:p>
    <w:p w14:paraId="0CB7BA20" w14:textId="77777777" w:rsidR="00B727D0" w:rsidRDefault="00B727D0">
      <w:pPr>
        <w:pStyle w:val="Corpotesto"/>
        <w:spacing w:before="6"/>
        <w:rPr>
          <w:sz w:val="14"/>
        </w:rPr>
      </w:pPr>
    </w:p>
    <w:p w14:paraId="7F6C0B1A" w14:textId="77777777" w:rsidR="00B727D0" w:rsidRDefault="001E0906">
      <w:pPr>
        <w:pStyle w:val="Titolo1"/>
        <w:spacing w:before="95"/>
      </w:pPr>
      <w:r>
        <w:rPr>
          <w:color w:val="000009"/>
        </w:rPr>
        <w:t>Finalità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giuridica</w:t>
      </w:r>
    </w:p>
    <w:p w14:paraId="6EF2EE76" w14:textId="77777777" w:rsidR="00B727D0" w:rsidRDefault="00B727D0">
      <w:pPr>
        <w:pStyle w:val="Corpotesto"/>
        <w:spacing w:before="7"/>
        <w:rPr>
          <w:rFonts w:ascii="Arial"/>
          <w:b/>
          <w:sz w:val="22"/>
        </w:rPr>
      </w:pPr>
    </w:p>
    <w:p w14:paraId="78B3152E" w14:textId="77777777" w:rsidR="00B727D0" w:rsidRDefault="001E0906">
      <w:pPr>
        <w:pStyle w:val="Corpotesto"/>
        <w:ind w:left="213"/>
        <w:jc w:val="both"/>
      </w:pPr>
      <w:r>
        <w:rPr>
          <w:color w:val="000009"/>
        </w:rPr>
        <w:t>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forniti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verranno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trattati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finalità:</w:t>
      </w:r>
    </w:p>
    <w:p w14:paraId="094090B5" w14:textId="77777777" w:rsidR="00B727D0" w:rsidRDefault="00B727D0">
      <w:pPr>
        <w:pStyle w:val="Corpotesto"/>
        <w:spacing w:before="8"/>
        <w:rPr>
          <w:sz w:val="24"/>
        </w:rPr>
      </w:pPr>
    </w:p>
    <w:p w14:paraId="0CFC2123" w14:textId="1BB92B0C" w:rsidR="00B727D0" w:rsidRPr="004F2449" w:rsidRDefault="001E0906">
      <w:pPr>
        <w:pStyle w:val="Paragrafoelenco"/>
        <w:numPr>
          <w:ilvl w:val="0"/>
          <w:numId w:val="3"/>
        </w:numPr>
        <w:tabs>
          <w:tab w:val="left" w:pos="1294"/>
        </w:tabs>
        <w:spacing w:line="237" w:lineRule="auto"/>
        <w:ind w:right="104"/>
        <w:jc w:val="both"/>
        <w:rPr>
          <w:sz w:val="21"/>
        </w:rPr>
      </w:pPr>
      <w:r w:rsidRPr="004F2449">
        <w:rPr>
          <w:color w:val="000009"/>
          <w:sz w:val="21"/>
        </w:rPr>
        <w:t>per la registrazione dei partecipanti al webinar dal titolo</w:t>
      </w:r>
      <w:r w:rsidRPr="004F2449">
        <w:rPr>
          <w:b/>
          <w:bCs/>
          <w:color w:val="000009"/>
          <w:sz w:val="21"/>
        </w:rPr>
        <w:t>:</w:t>
      </w:r>
      <w:r w:rsidR="004F2449" w:rsidRPr="004F2449">
        <w:rPr>
          <w:b/>
          <w:bCs/>
          <w:color w:val="000009"/>
          <w:sz w:val="21"/>
        </w:rPr>
        <w:t xml:space="preserve"> </w:t>
      </w:r>
      <w:r w:rsidR="004F2449">
        <w:rPr>
          <w:b/>
          <w:bCs/>
          <w:color w:val="000009"/>
          <w:sz w:val="21"/>
        </w:rPr>
        <w:t>“</w:t>
      </w:r>
      <w:proofErr w:type="spellStart"/>
      <w:r w:rsidR="004F2449" w:rsidRPr="004F2449">
        <w:rPr>
          <w:b/>
          <w:bCs/>
          <w:color w:val="000009"/>
          <w:sz w:val="21"/>
        </w:rPr>
        <w:t>Infoday</w:t>
      </w:r>
      <w:proofErr w:type="spellEnd"/>
      <w:r w:rsidR="00E46E6F" w:rsidRPr="00E46E6F">
        <w:rPr>
          <w:b/>
          <w:bCs/>
          <w:color w:val="000009"/>
          <w:sz w:val="21"/>
        </w:rPr>
        <w:t xml:space="preserve"> KA220 SCH</w:t>
      </w:r>
      <w:r w:rsidRPr="004F2449">
        <w:rPr>
          <w:rFonts w:ascii="Arial" w:hAnsi="Arial"/>
          <w:b/>
          <w:color w:val="000009"/>
          <w:sz w:val="21"/>
        </w:rPr>
        <w:t xml:space="preserve">” </w:t>
      </w:r>
      <w:r w:rsidRPr="004F2449">
        <w:rPr>
          <w:color w:val="000009"/>
          <w:sz w:val="21"/>
        </w:rPr>
        <w:t>che si svolge i</w:t>
      </w:r>
      <w:r w:rsidR="004F2449">
        <w:rPr>
          <w:color w:val="000009"/>
          <w:sz w:val="21"/>
        </w:rPr>
        <w:t>l</w:t>
      </w:r>
      <w:r w:rsidRPr="004F2449">
        <w:rPr>
          <w:color w:val="000009"/>
          <w:sz w:val="21"/>
        </w:rPr>
        <w:t xml:space="preserve"> giorn</w:t>
      </w:r>
      <w:r w:rsidR="004F2449">
        <w:rPr>
          <w:color w:val="000009"/>
          <w:sz w:val="21"/>
        </w:rPr>
        <w:t xml:space="preserve">o </w:t>
      </w:r>
      <w:r w:rsidR="00E46E6F">
        <w:rPr>
          <w:color w:val="000009"/>
          <w:sz w:val="21"/>
        </w:rPr>
        <w:t>9</w:t>
      </w:r>
      <w:r w:rsidR="004F2449">
        <w:rPr>
          <w:color w:val="000009"/>
          <w:sz w:val="21"/>
        </w:rPr>
        <w:t xml:space="preserve"> febbraio</w:t>
      </w:r>
      <w:r w:rsidRPr="004F2449">
        <w:rPr>
          <w:color w:val="000009"/>
          <w:spacing w:val="-5"/>
          <w:sz w:val="21"/>
        </w:rPr>
        <w:t xml:space="preserve"> </w:t>
      </w:r>
      <w:r w:rsidRPr="004F2449">
        <w:rPr>
          <w:color w:val="000009"/>
          <w:sz w:val="21"/>
        </w:rPr>
        <w:t>202</w:t>
      </w:r>
      <w:r w:rsidR="004F2449">
        <w:rPr>
          <w:color w:val="000009"/>
          <w:sz w:val="21"/>
        </w:rPr>
        <w:t>3</w:t>
      </w:r>
      <w:r w:rsidRPr="004F2449">
        <w:rPr>
          <w:color w:val="000009"/>
          <w:sz w:val="21"/>
        </w:rPr>
        <w:t>;</w:t>
      </w:r>
    </w:p>
    <w:p w14:paraId="3F8FE3BA" w14:textId="77777777" w:rsidR="00B727D0" w:rsidRDefault="001E0906">
      <w:pPr>
        <w:pStyle w:val="Paragrafoelenco"/>
        <w:numPr>
          <w:ilvl w:val="0"/>
          <w:numId w:val="3"/>
        </w:numPr>
        <w:tabs>
          <w:tab w:val="left" w:pos="1294"/>
        </w:tabs>
        <w:spacing w:before="1" w:line="235" w:lineRule="auto"/>
        <w:ind w:right="105"/>
        <w:jc w:val="both"/>
        <w:rPr>
          <w:sz w:val="21"/>
        </w:rPr>
      </w:pPr>
      <w:r>
        <w:rPr>
          <w:color w:val="000009"/>
          <w:sz w:val="21"/>
        </w:rPr>
        <w:t>per effettuare le attività connesse allo svolgimento dell’evento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organizzato dall’Agenzia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Nazionale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Erasmus+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/INDIRE;</w:t>
      </w:r>
    </w:p>
    <w:p w14:paraId="0E203043" w14:textId="77777777" w:rsidR="00B727D0" w:rsidRDefault="001E0906">
      <w:pPr>
        <w:pStyle w:val="Paragrafoelenco"/>
        <w:numPr>
          <w:ilvl w:val="0"/>
          <w:numId w:val="3"/>
        </w:numPr>
        <w:tabs>
          <w:tab w:val="left" w:pos="1294"/>
        </w:tabs>
        <w:spacing w:before="2"/>
        <w:ind w:right="112"/>
        <w:jc w:val="both"/>
        <w:rPr>
          <w:sz w:val="21"/>
        </w:rPr>
      </w:pPr>
      <w:r>
        <w:rPr>
          <w:color w:val="000009"/>
          <w:sz w:val="21"/>
        </w:rPr>
        <w:t>per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il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compimento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degli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scopi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istituzionali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dell’Istituto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Nazionale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Documentazione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Innovazione e Ricerca Educativa (“INDIRE”), ed in particolare per fini statistici e di ricerca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scientifica,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educativa e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didattica;</w:t>
      </w:r>
    </w:p>
    <w:p w14:paraId="03E83E14" w14:textId="77777777" w:rsidR="00B727D0" w:rsidRDefault="00B727D0">
      <w:pPr>
        <w:pStyle w:val="Corpotesto"/>
        <w:spacing w:before="10"/>
        <w:rPr>
          <w:sz w:val="23"/>
        </w:rPr>
      </w:pPr>
    </w:p>
    <w:p w14:paraId="7FA24088" w14:textId="77777777" w:rsidR="00B727D0" w:rsidRDefault="001E0906">
      <w:pPr>
        <w:pStyle w:val="Corpotesto"/>
        <w:ind w:left="213" w:right="112"/>
        <w:jc w:val="both"/>
      </w:pPr>
      <w:r>
        <w:rPr>
          <w:color w:val="000009"/>
        </w:rPr>
        <w:t>La base giuridica del trattamento dei dati personali è rappresentata dall'esecuzione di un compito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interesse pubblico o connesso all'esercizio di pubblici poteri di cui è investito il titolare del trattamento ai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sensi dell'art.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lett.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 Regolamento (UE)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679/2016.</w:t>
      </w:r>
    </w:p>
    <w:p w14:paraId="0E929540" w14:textId="77777777" w:rsidR="00B727D0" w:rsidRDefault="00B727D0">
      <w:pPr>
        <w:pStyle w:val="Corpotesto"/>
        <w:spacing w:before="1"/>
      </w:pPr>
    </w:p>
    <w:p w14:paraId="287464D6" w14:textId="77777777" w:rsidR="00B727D0" w:rsidRDefault="001E0906">
      <w:pPr>
        <w:pStyle w:val="Titolo1"/>
        <w:spacing w:before="1"/>
      </w:pPr>
      <w:r>
        <w:rPr>
          <w:color w:val="000009"/>
        </w:rPr>
        <w:t>Modalità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trattamento</w:t>
      </w:r>
    </w:p>
    <w:p w14:paraId="144D1C25" w14:textId="77777777" w:rsidR="00B727D0" w:rsidRDefault="00B727D0">
      <w:pPr>
        <w:pStyle w:val="Corpotesto"/>
        <w:spacing w:before="10"/>
        <w:rPr>
          <w:rFonts w:ascii="Arial"/>
          <w:b/>
          <w:sz w:val="20"/>
        </w:rPr>
      </w:pPr>
    </w:p>
    <w:p w14:paraId="6D3D65F8" w14:textId="77777777" w:rsidR="00B727D0" w:rsidRDefault="001E0906">
      <w:pPr>
        <w:pStyle w:val="Corpotesto"/>
        <w:spacing w:before="1"/>
        <w:ind w:left="213" w:right="113"/>
        <w:jc w:val="both"/>
        <w:rPr>
          <w:rFonts w:ascii="Arial" w:hAnsi="Arial"/>
          <w:b/>
        </w:rPr>
      </w:pPr>
      <w:r>
        <w:rPr>
          <w:color w:val="000009"/>
        </w:rPr>
        <w:t>Tutti i dati sono trattati prevalentemente con procedure informatiche automatizzate su server ubicati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presso le sedi INDIRE o mediante archiviazione nei sistemi CLOUD certificati AGID. I dati potranno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trattati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modalità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elettronica,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l’ausilio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strumenti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manuali</w:t>
      </w:r>
      <w:r>
        <w:rPr>
          <w:rFonts w:ascii="Arial" w:hAnsi="Arial"/>
          <w:b/>
          <w:color w:val="000009"/>
        </w:rPr>
        <w:t>.</w:t>
      </w:r>
    </w:p>
    <w:p w14:paraId="677DD394" w14:textId="77777777" w:rsidR="00B727D0" w:rsidRDefault="00B727D0">
      <w:pPr>
        <w:pStyle w:val="Corpotesto"/>
        <w:spacing w:before="1"/>
        <w:rPr>
          <w:rFonts w:ascii="Arial"/>
          <w:b/>
        </w:rPr>
      </w:pPr>
    </w:p>
    <w:p w14:paraId="612AB19A" w14:textId="77777777" w:rsidR="00B727D0" w:rsidRDefault="001E0906">
      <w:pPr>
        <w:pStyle w:val="Titolo1"/>
      </w:pPr>
      <w:r>
        <w:rPr>
          <w:color w:val="000009"/>
        </w:rPr>
        <w:t>Conferimento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conseguenze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eventuale rifiuto</w:t>
      </w:r>
    </w:p>
    <w:p w14:paraId="3DEC3CCF" w14:textId="77777777" w:rsidR="00B727D0" w:rsidRDefault="00B727D0">
      <w:pPr>
        <w:pStyle w:val="Corpotesto"/>
        <w:spacing w:before="11"/>
        <w:rPr>
          <w:rFonts w:ascii="Arial"/>
          <w:b/>
          <w:sz w:val="20"/>
        </w:rPr>
      </w:pPr>
    </w:p>
    <w:p w14:paraId="2AE59F34" w14:textId="77777777" w:rsidR="00B727D0" w:rsidRDefault="001E0906">
      <w:pPr>
        <w:pStyle w:val="Corpotesto"/>
        <w:ind w:left="213"/>
        <w:jc w:val="both"/>
      </w:pPr>
      <w:r>
        <w:rPr>
          <w:color w:val="000009"/>
        </w:rPr>
        <w:t>Il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conferimento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facoltativo.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mancato,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parziale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inesatto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conferimento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dati</w:t>
      </w:r>
    </w:p>
    <w:p w14:paraId="461944BD" w14:textId="77777777" w:rsidR="00B727D0" w:rsidRDefault="00B727D0">
      <w:pPr>
        <w:jc w:val="both"/>
        <w:sectPr w:rsidR="00B727D0">
          <w:footerReference w:type="default" r:id="rId10"/>
          <w:type w:val="continuous"/>
          <w:pgSz w:w="11920" w:h="16850"/>
          <w:pgMar w:top="1560" w:right="1020" w:bottom="1180" w:left="920" w:header="720" w:footer="991" w:gutter="0"/>
          <w:pgNumType w:start="1"/>
          <w:cols w:space="720"/>
        </w:sectPr>
      </w:pPr>
    </w:p>
    <w:p w14:paraId="526EDF00" w14:textId="77777777" w:rsidR="00B727D0" w:rsidRDefault="001E0906">
      <w:pPr>
        <w:pStyle w:val="Corpotesto"/>
        <w:spacing w:before="79"/>
        <w:ind w:left="213"/>
      </w:pPr>
      <w:r>
        <w:rPr>
          <w:color w:val="000009"/>
        </w:rPr>
        <w:lastRenderedPageBreak/>
        <w:t>potrebbe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comportare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l'impossibilità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l'interessato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registrarsi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eventi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accedere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servizi</w:t>
      </w:r>
    </w:p>
    <w:p w14:paraId="026DE2C3" w14:textId="77777777" w:rsidR="00B727D0" w:rsidRDefault="00B727D0">
      <w:pPr>
        <w:sectPr w:rsidR="00B727D0">
          <w:pgSz w:w="11920" w:h="16850"/>
          <w:pgMar w:top="1480" w:right="1020" w:bottom="1180" w:left="920" w:header="0" w:footer="991" w:gutter="0"/>
          <w:cols w:space="720"/>
        </w:sectPr>
      </w:pPr>
    </w:p>
    <w:p w14:paraId="4CA10B8F" w14:textId="77777777" w:rsidR="00B727D0" w:rsidRDefault="001E0906">
      <w:pPr>
        <w:pStyle w:val="Corpotesto"/>
        <w:spacing w:before="69"/>
        <w:ind w:left="100" w:right="108"/>
        <w:jc w:val="both"/>
      </w:pPr>
      <w:r>
        <w:rPr>
          <w:color w:val="000009"/>
        </w:rPr>
        <w:lastRenderedPageBreak/>
        <w:t>erogati dalla piattaforma. In ogni caso saranno trattati esclusivamente i dati pertinenti con le finalità e non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eccedenti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 rispetto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principio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minimizzazione previsto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GDPR.</w:t>
      </w:r>
    </w:p>
    <w:p w14:paraId="59455A0C" w14:textId="77777777" w:rsidR="00B727D0" w:rsidRDefault="00B727D0">
      <w:pPr>
        <w:pStyle w:val="Corpotesto"/>
        <w:spacing w:before="1"/>
      </w:pPr>
    </w:p>
    <w:p w14:paraId="549C5AD2" w14:textId="77777777" w:rsidR="00B727D0" w:rsidRDefault="001E0906">
      <w:pPr>
        <w:pStyle w:val="Titolo1"/>
      </w:pPr>
      <w:r>
        <w:rPr>
          <w:color w:val="000009"/>
        </w:rPr>
        <w:t>Comunicazione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diffusione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</w:p>
    <w:p w14:paraId="0D5509AD" w14:textId="77777777" w:rsidR="00B727D0" w:rsidRDefault="00B727D0">
      <w:pPr>
        <w:pStyle w:val="Corpotesto"/>
        <w:spacing w:before="11"/>
        <w:rPr>
          <w:rFonts w:ascii="Arial"/>
          <w:b/>
          <w:sz w:val="20"/>
        </w:rPr>
      </w:pPr>
    </w:p>
    <w:p w14:paraId="1260EE18" w14:textId="77777777" w:rsidR="00B727D0" w:rsidRDefault="001E0906">
      <w:pPr>
        <w:pStyle w:val="Corpotesto"/>
        <w:ind w:left="213" w:right="111"/>
        <w:jc w:val="both"/>
      </w:pPr>
      <w:r>
        <w:rPr>
          <w:color w:val="000009"/>
        </w:rPr>
        <w:t>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personali,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volta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acquisiti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CICCARELLI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S.R.L.,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unicamente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conseguimento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finalità</w:t>
      </w:r>
      <w:r>
        <w:rPr>
          <w:color w:val="000009"/>
          <w:spacing w:val="-55"/>
        </w:rPr>
        <w:t xml:space="preserve"> </w:t>
      </w:r>
      <w:r>
        <w:rPr>
          <w:color w:val="000009"/>
        </w:rPr>
        <w:t>indicate,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possono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trattati dalle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seguenti categorie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 soggetti:</w:t>
      </w:r>
    </w:p>
    <w:p w14:paraId="2B9AC3B2" w14:textId="77777777" w:rsidR="00B727D0" w:rsidRDefault="00B727D0">
      <w:pPr>
        <w:pStyle w:val="Corpotesto"/>
        <w:spacing w:before="4"/>
        <w:rPr>
          <w:sz w:val="24"/>
        </w:rPr>
      </w:pPr>
    </w:p>
    <w:p w14:paraId="6B52473F" w14:textId="77777777" w:rsidR="00B727D0" w:rsidRDefault="001E0906">
      <w:pPr>
        <w:pStyle w:val="Paragrafoelenco"/>
        <w:numPr>
          <w:ilvl w:val="0"/>
          <w:numId w:val="2"/>
        </w:numPr>
        <w:tabs>
          <w:tab w:val="left" w:pos="497"/>
        </w:tabs>
        <w:ind w:hanging="217"/>
        <w:jc w:val="both"/>
        <w:rPr>
          <w:sz w:val="21"/>
        </w:rPr>
      </w:pPr>
      <w:r>
        <w:rPr>
          <w:color w:val="000009"/>
          <w:sz w:val="21"/>
        </w:rPr>
        <w:t>dipendenti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collaboratori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INDIRE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autorizzati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al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trattamento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dei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personali;</w:t>
      </w:r>
    </w:p>
    <w:p w14:paraId="4E8435F2" w14:textId="77777777" w:rsidR="00B727D0" w:rsidRDefault="001E0906">
      <w:pPr>
        <w:pStyle w:val="Paragrafoelenco"/>
        <w:numPr>
          <w:ilvl w:val="0"/>
          <w:numId w:val="2"/>
        </w:numPr>
        <w:tabs>
          <w:tab w:val="left" w:pos="497"/>
        </w:tabs>
        <w:spacing w:before="1"/>
        <w:ind w:right="111" w:hanging="214"/>
        <w:jc w:val="both"/>
        <w:rPr>
          <w:sz w:val="21"/>
        </w:rPr>
      </w:pPr>
      <w:r>
        <w:rPr>
          <w:color w:val="000009"/>
          <w:sz w:val="21"/>
        </w:rPr>
        <w:t>dipendenti o collaboratori di soggetti terzi a tale scopo nominati Responsabili del trattamento o sub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Responsabili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(tra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cui,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in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particolare,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CICCARELLI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S.R.L),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ovvero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da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incaricati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operazioni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56"/>
          <w:sz w:val="21"/>
        </w:rPr>
        <w:t xml:space="preserve"> </w:t>
      </w:r>
      <w:r>
        <w:rPr>
          <w:color w:val="000009"/>
          <w:sz w:val="21"/>
        </w:rPr>
        <w:t>manutenzione in qualità di persone autorizzate al trattamento dei dati personali, relativamente ai soli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necessari allo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svolgimento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delle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>mansioni assegnate;</w:t>
      </w:r>
    </w:p>
    <w:p w14:paraId="41165AB5" w14:textId="77777777" w:rsidR="00B727D0" w:rsidRDefault="001E0906">
      <w:pPr>
        <w:pStyle w:val="Paragrafoelenco"/>
        <w:numPr>
          <w:ilvl w:val="0"/>
          <w:numId w:val="2"/>
        </w:numPr>
        <w:tabs>
          <w:tab w:val="left" w:pos="497"/>
        </w:tabs>
        <w:ind w:right="109" w:hanging="214"/>
        <w:jc w:val="both"/>
        <w:rPr>
          <w:sz w:val="21"/>
        </w:rPr>
      </w:pPr>
      <w:r>
        <w:rPr>
          <w:color w:val="000009"/>
          <w:sz w:val="21"/>
        </w:rPr>
        <w:t>soggetti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a</w:t>
      </w:r>
      <w:r>
        <w:rPr>
          <w:color w:val="000009"/>
          <w:spacing w:val="-12"/>
          <w:sz w:val="21"/>
        </w:rPr>
        <w:t xml:space="preserve"> </w:t>
      </w:r>
      <w:r>
        <w:rPr>
          <w:color w:val="000009"/>
          <w:sz w:val="21"/>
        </w:rPr>
        <w:t>cui</w:t>
      </w:r>
      <w:r>
        <w:rPr>
          <w:color w:val="000009"/>
          <w:spacing w:val="-13"/>
          <w:sz w:val="21"/>
        </w:rPr>
        <w:t xml:space="preserve"> </w:t>
      </w:r>
      <w:r>
        <w:rPr>
          <w:color w:val="000009"/>
          <w:sz w:val="21"/>
        </w:rPr>
        <w:t>la</w:t>
      </w:r>
      <w:r>
        <w:rPr>
          <w:color w:val="000009"/>
          <w:spacing w:val="-14"/>
          <w:sz w:val="21"/>
        </w:rPr>
        <w:t xml:space="preserve"> </w:t>
      </w:r>
      <w:r>
        <w:rPr>
          <w:color w:val="000009"/>
          <w:sz w:val="21"/>
        </w:rPr>
        <w:t>comunicazione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dei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debba</w:t>
      </w:r>
      <w:r>
        <w:rPr>
          <w:color w:val="000009"/>
          <w:spacing w:val="-13"/>
          <w:sz w:val="21"/>
        </w:rPr>
        <w:t xml:space="preserve"> </w:t>
      </w:r>
      <w:r>
        <w:rPr>
          <w:color w:val="000009"/>
          <w:sz w:val="21"/>
        </w:rPr>
        <w:t>essere</w:t>
      </w:r>
      <w:r>
        <w:rPr>
          <w:color w:val="000009"/>
          <w:spacing w:val="-12"/>
          <w:sz w:val="21"/>
        </w:rPr>
        <w:t xml:space="preserve"> </w:t>
      </w:r>
      <w:r>
        <w:rPr>
          <w:color w:val="000009"/>
          <w:sz w:val="21"/>
        </w:rPr>
        <w:t>effettuata</w:t>
      </w:r>
      <w:r>
        <w:rPr>
          <w:color w:val="000009"/>
          <w:spacing w:val="-12"/>
          <w:sz w:val="21"/>
        </w:rPr>
        <w:t xml:space="preserve"> </w:t>
      </w:r>
      <w:r>
        <w:rPr>
          <w:color w:val="000009"/>
          <w:sz w:val="21"/>
        </w:rPr>
        <w:t>in</w:t>
      </w:r>
      <w:r>
        <w:rPr>
          <w:color w:val="000009"/>
          <w:spacing w:val="-12"/>
          <w:sz w:val="21"/>
        </w:rPr>
        <w:t xml:space="preserve"> </w:t>
      </w:r>
      <w:r>
        <w:rPr>
          <w:color w:val="000009"/>
          <w:sz w:val="21"/>
        </w:rPr>
        <w:t>adempimento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un</w:t>
      </w:r>
      <w:r>
        <w:rPr>
          <w:color w:val="000009"/>
          <w:spacing w:val="-14"/>
          <w:sz w:val="21"/>
        </w:rPr>
        <w:t xml:space="preserve"> </w:t>
      </w:r>
      <w:r>
        <w:rPr>
          <w:color w:val="000009"/>
          <w:sz w:val="21"/>
        </w:rPr>
        <w:t>obbligo</w:t>
      </w:r>
      <w:r>
        <w:rPr>
          <w:color w:val="000009"/>
          <w:spacing w:val="-14"/>
          <w:sz w:val="21"/>
        </w:rPr>
        <w:t xml:space="preserve"> </w:t>
      </w:r>
      <w:r>
        <w:rPr>
          <w:color w:val="000009"/>
          <w:sz w:val="21"/>
        </w:rPr>
        <w:t>previsto</w:t>
      </w:r>
      <w:r>
        <w:rPr>
          <w:color w:val="000009"/>
          <w:spacing w:val="-56"/>
          <w:sz w:val="21"/>
        </w:rPr>
        <w:t xml:space="preserve"> </w:t>
      </w:r>
      <w:r>
        <w:rPr>
          <w:color w:val="000009"/>
          <w:sz w:val="21"/>
        </w:rPr>
        <w:t>dalla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legge,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da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un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regolamento o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dalla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normativa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comunitaria;</w:t>
      </w:r>
    </w:p>
    <w:p w14:paraId="11A2AAC6" w14:textId="77777777" w:rsidR="00B727D0" w:rsidRDefault="00B727D0">
      <w:pPr>
        <w:pStyle w:val="Corpotesto"/>
        <w:spacing w:before="3"/>
        <w:rPr>
          <w:sz w:val="24"/>
        </w:rPr>
      </w:pPr>
    </w:p>
    <w:p w14:paraId="287E1951" w14:textId="77777777" w:rsidR="00B727D0" w:rsidRDefault="001E0906">
      <w:pPr>
        <w:pStyle w:val="Corpotesto"/>
        <w:ind w:left="213" w:right="110"/>
        <w:jc w:val="both"/>
      </w:pPr>
      <w:r>
        <w:rPr>
          <w:color w:val="000009"/>
        </w:rPr>
        <w:t>Per quanto riguarda le informazioni relative alla piattaforma “E-MINERVA” utilizzata per la gestione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dell’evento, si rinvia all’apposita informativa sulla privacy pubblicata dal fornitore di servizi sulla pagina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web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https://www.cst-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ciccarelli.it/</w:t>
      </w:r>
      <w:proofErr w:type="spellStart"/>
      <w:r>
        <w:rPr>
          <w:color w:val="000009"/>
        </w:rPr>
        <w:t>privacypolicy</w:t>
      </w:r>
      <w:proofErr w:type="spellEnd"/>
      <w:r>
        <w:rPr>
          <w:color w:val="000009"/>
        </w:rPr>
        <w:t>/</w:t>
      </w:r>
    </w:p>
    <w:p w14:paraId="089DF26D" w14:textId="77777777" w:rsidR="00B727D0" w:rsidRDefault="00B727D0">
      <w:pPr>
        <w:pStyle w:val="Corpotesto"/>
        <w:spacing w:before="10"/>
        <w:rPr>
          <w:sz w:val="22"/>
        </w:rPr>
      </w:pPr>
    </w:p>
    <w:p w14:paraId="2E69E357" w14:textId="77777777" w:rsidR="00B727D0" w:rsidRDefault="001E0906">
      <w:pPr>
        <w:pStyle w:val="Titolo1"/>
      </w:pPr>
      <w:r>
        <w:rPr>
          <w:color w:val="000009"/>
        </w:rPr>
        <w:t>Trasferimento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verso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paesi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terzi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organizzazioni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internazionali</w:t>
      </w:r>
    </w:p>
    <w:p w14:paraId="2F434CBC" w14:textId="77777777" w:rsidR="00B727D0" w:rsidRDefault="001E0906">
      <w:pPr>
        <w:pStyle w:val="Corpotesto"/>
        <w:spacing w:before="169"/>
        <w:ind w:left="213" w:right="119"/>
        <w:jc w:val="both"/>
      </w:pPr>
      <w:r>
        <w:rPr>
          <w:color w:val="000009"/>
        </w:rPr>
        <w:t>Attualmente non è previsto da parte di INDIRE alcun trasferimento dei dati personali trattati verso Paesi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extra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UE.</w:t>
      </w:r>
    </w:p>
    <w:p w14:paraId="43E390C1" w14:textId="77777777" w:rsidR="00B727D0" w:rsidRDefault="00B727D0">
      <w:pPr>
        <w:pStyle w:val="Corpotesto"/>
      </w:pPr>
    </w:p>
    <w:p w14:paraId="0C350865" w14:textId="77777777" w:rsidR="00B727D0" w:rsidRDefault="001E0906">
      <w:pPr>
        <w:pStyle w:val="Titolo1"/>
      </w:pPr>
      <w:r>
        <w:rPr>
          <w:color w:val="000009"/>
        </w:rPr>
        <w:t>Esistenza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processi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decisionali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automatizzati</w:t>
      </w:r>
    </w:p>
    <w:p w14:paraId="698FBAB8" w14:textId="77777777" w:rsidR="00B727D0" w:rsidRDefault="00B727D0">
      <w:pPr>
        <w:pStyle w:val="Corpotesto"/>
        <w:spacing w:before="11"/>
        <w:rPr>
          <w:rFonts w:ascii="Arial"/>
          <w:b/>
          <w:sz w:val="20"/>
        </w:rPr>
      </w:pPr>
    </w:p>
    <w:p w14:paraId="49FB0F3E" w14:textId="77777777" w:rsidR="00B727D0" w:rsidRDefault="001E0906">
      <w:pPr>
        <w:pStyle w:val="Corpotesto"/>
        <w:ind w:left="213"/>
        <w:jc w:val="both"/>
      </w:pPr>
      <w:r>
        <w:rPr>
          <w:color w:val="000009"/>
        </w:rPr>
        <w:t>Non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vengono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eseguiti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trattamenti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automatizzati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profilazione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conferiti.</w:t>
      </w:r>
    </w:p>
    <w:p w14:paraId="3F8494AA" w14:textId="77777777" w:rsidR="00B727D0" w:rsidRDefault="00B727D0">
      <w:pPr>
        <w:pStyle w:val="Corpotesto"/>
        <w:spacing w:before="11"/>
        <w:rPr>
          <w:sz w:val="20"/>
        </w:rPr>
      </w:pPr>
    </w:p>
    <w:p w14:paraId="5C48211C" w14:textId="77777777" w:rsidR="00B727D0" w:rsidRDefault="001E0906">
      <w:pPr>
        <w:pStyle w:val="Titolo1"/>
      </w:pPr>
      <w:r>
        <w:rPr>
          <w:color w:val="000009"/>
        </w:rPr>
        <w:t>Periodo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conservazione 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dati</w:t>
      </w:r>
    </w:p>
    <w:p w14:paraId="562B29D4" w14:textId="77777777" w:rsidR="00B727D0" w:rsidRDefault="00B727D0">
      <w:pPr>
        <w:pStyle w:val="Corpotesto"/>
        <w:spacing w:before="2"/>
        <w:rPr>
          <w:rFonts w:ascii="Arial"/>
          <w:b/>
        </w:rPr>
      </w:pPr>
    </w:p>
    <w:p w14:paraId="50F0911E" w14:textId="77777777" w:rsidR="00B727D0" w:rsidRDefault="001E0906">
      <w:pPr>
        <w:pStyle w:val="Corpotesto"/>
        <w:ind w:left="213" w:right="102"/>
        <w:jc w:val="both"/>
      </w:pP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saranno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conservati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necessario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conseguire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scopi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raccolti.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caso il tempo di conservazione dei dati non potrà essere inferiore alla durata del progetto a cui afferisce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il trattamento. Tale periodo viene determinato in modo da garantire la corretta conservazione dei dati su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supporto cartaceo o informatico per il numero di anni definito dalle normative UE e nazionali vigenti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materia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 conservazione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amministrativa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contabile.</w:t>
      </w:r>
    </w:p>
    <w:p w14:paraId="37FC0357" w14:textId="77777777" w:rsidR="00B727D0" w:rsidRDefault="001E0906">
      <w:pPr>
        <w:pStyle w:val="Corpotesto"/>
        <w:ind w:left="213" w:right="118"/>
        <w:jc w:val="both"/>
      </w:pPr>
      <w:r>
        <w:rPr>
          <w:color w:val="000009"/>
        </w:rPr>
        <w:t>Specifiche misure di sicurezza sono osservate per prevenire la perdita dei dati, usi illeciti o non corretti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accessi non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autorizzati.</w:t>
      </w:r>
    </w:p>
    <w:p w14:paraId="5A18F978" w14:textId="77777777" w:rsidR="00B727D0" w:rsidRDefault="00B727D0">
      <w:pPr>
        <w:pStyle w:val="Corpotesto"/>
      </w:pPr>
    </w:p>
    <w:p w14:paraId="0B275AC5" w14:textId="77777777" w:rsidR="00B727D0" w:rsidRDefault="001E0906">
      <w:pPr>
        <w:pStyle w:val="Titolo1"/>
      </w:pPr>
      <w:r>
        <w:rPr>
          <w:color w:val="000009"/>
        </w:rPr>
        <w:t>Diritti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dell’interessato</w:t>
      </w:r>
    </w:p>
    <w:p w14:paraId="7FD1F9CD" w14:textId="77777777" w:rsidR="00B727D0" w:rsidRDefault="00B727D0">
      <w:pPr>
        <w:pStyle w:val="Corpotesto"/>
        <w:spacing w:before="7"/>
        <w:rPr>
          <w:rFonts w:ascii="Arial"/>
          <w:b/>
          <w:sz w:val="22"/>
        </w:rPr>
      </w:pPr>
    </w:p>
    <w:p w14:paraId="35691D31" w14:textId="77777777" w:rsidR="00B727D0" w:rsidRDefault="001E0906">
      <w:pPr>
        <w:pStyle w:val="Corpotesto"/>
        <w:ind w:left="213"/>
        <w:jc w:val="both"/>
      </w:pP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(UE)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679/2016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attribuisce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interessati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diritti:</w:t>
      </w:r>
    </w:p>
    <w:p w14:paraId="1C91B40C" w14:textId="77777777" w:rsidR="00B727D0" w:rsidRDefault="00B727D0">
      <w:pPr>
        <w:pStyle w:val="Corpotesto"/>
        <w:spacing w:before="4"/>
        <w:rPr>
          <w:sz w:val="24"/>
        </w:rPr>
      </w:pPr>
    </w:p>
    <w:p w14:paraId="1CB502A2" w14:textId="77777777" w:rsidR="00B727D0" w:rsidRDefault="001E0906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1"/>
        </w:rPr>
      </w:pPr>
      <w:r>
        <w:rPr>
          <w:color w:val="000009"/>
          <w:sz w:val="21"/>
        </w:rPr>
        <w:t>diritto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accesso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(art.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>15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Regolamento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(UE)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679/2016),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ovvero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ottenere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in particolare</w:t>
      </w:r>
    </w:p>
    <w:p w14:paraId="6732C542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before="3" w:line="249" w:lineRule="exact"/>
        <w:ind w:hanging="361"/>
        <w:rPr>
          <w:sz w:val="21"/>
        </w:rPr>
      </w:pPr>
      <w:r>
        <w:rPr>
          <w:color w:val="000009"/>
          <w:sz w:val="21"/>
        </w:rPr>
        <w:t>la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conferma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dell'esistenza</w:t>
      </w:r>
      <w:r>
        <w:rPr>
          <w:color w:val="000009"/>
          <w:spacing w:val="-9"/>
          <w:sz w:val="21"/>
        </w:rPr>
        <w:t xml:space="preserve"> </w:t>
      </w:r>
      <w:r>
        <w:rPr>
          <w:color w:val="000009"/>
          <w:sz w:val="21"/>
        </w:rPr>
        <w:t>dei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personali;</w:t>
      </w:r>
    </w:p>
    <w:p w14:paraId="21C66EF6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before="13" w:line="211" w:lineRule="auto"/>
        <w:ind w:right="152"/>
        <w:rPr>
          <w:sz w:val="21"/>
        </w:rPr>
      </w:pPr>
      <w:r>
        <w:rPr>
          <w:color w:val="000009"/>
          <w:sz w:val="21"/>
        </w:rPr>
        <w:t>l'indicazione</w:t>
      </w:r>
      <w:r>
        <w:rPr>
          <w:color w:val="000009"/>
          <w:spacing w:val="6"/>
          <w:sz w:val="21"/>
        </w:rPr>
        <w:t xml:space="preserve"> </w:t>
      </w:r>
      <w:r>
        <w:rPr>
          <w:color w:val="000009"/>
          <w:sz w:val="21"/>
        </w:rPr>
        <w:t>dell'origine</w:t>
      </w:r>
      <w:r>
        <w:rPr>
          <w:color w:val="000009"/>
          <w:spacing w:val="6"/>
          <w:sz w:val="21"/>
        </w:rPr>
        <w:t xml:space="preserve"> </w:t>
      </w:r>
      <w:r>
        <w:rPr>
          <w:color w:val="000009"/>
          <w:sz w:val="21"/>
        </w:rPr>
        <w:t>e</w:t>
      </w:r>
      <w:r>
        <w:rPr>
          <w:color w:val="000009"/>
          <w:spacing w:val="2"/>
          <w:sz w:val="21"/>
        </w:rPr>
        <w:t xml:space="preserve"> </w:t>
      </w:r>
      <w:r>
        <w:rPr>
          <w:color w:val="000009"/>
          <w:sz w:val="21"/>
        </w:rPr>
        <w:t>delle</w:t>
      </w:r>
      <w:r>
        <w:rPr>
          <w:color w:val="000009"/>
          <w:spacing w:val="4"/>
          <w:sz w:val="21"/>
        </w:rPr>
        <w:t xml:space="preserve"> </w:t>
      </w:r>
      <w:r>
        <w:rPr>
          <w:color w:val="000009"/>
          <w:sz w:val="21"/>
        </w:rPr>
        <w:t>categorie</w:t>
      </w:r>
      <w:r>
        <w:rPr>
          <w:color w:val="000009"/>
          <w:spacing w:val="5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5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5"/>
          <w:sz w:val="21"/>
        </w:rPr>
        <w:t xml:space="preserve"> </w:t>
      </w:r>
      <w:r>
        <w:rPr>
          <w:color w:val="000009"/>
          <w:sz w:val="21"/>
        </w:rPr>
        <w:t>personali,</w:t>
      </w:r>
      <w:r>
        <w:rPr>
          <w:color w:val="000009"/>
          <w:spacing w:val="2"/>
          <w:sz w:val="21"/>
        </w:rPr>
        <w:t xml:space="preserve"> </w:t>
      </w:r>
      <w:r>
        <w:rPr>
          <w:color w:val="000009"/>
          <w:sz w:val="21"/>
        </w:rPr>
        <w:t>della</w:t>
      </w:r>
      <w:r>
        <w:rPr>
          <w:color w:val="000009"/>
          <w:spacing w:val="5"/>
          <w:sz w:val="21"/>
        </w:rPr>
        <w:t xml:space="preserve"> </w:t>
      </w:r>
      <w:r>
        <w:rPr>
          <w:color w:val="000009"/>
          <w:sz w:val="21"/>
        </w:rPr>
        <w:t>finalità</w:t>
      </w:r>
      <w:r>
        <w:rPr>
          <w:color w:val="000009"/>
          <w:spacing w:val="5"/>
          <w:sz w:val="21"/>
        </w:rPr>
        <w:t xml:space="preserve"> </w:t>
      </w:r>
      <w:r>
        <w:rPr>
          <w:color w:val="000009"/>
          <w:sz w:val="21"/>
        </w:rPr>
        <w:t>e</w:t>
      </w:r>
      <w:r>
        <w:rPr>
          <w:color w:val="000009"/>
          <w:spacing w:val="4"/>
          <w:sz w:val="21"/>
        </w:rPr>
        <w:t xml:space="preserve"> </w:t>
      </w:r>
      <w:r>
        <w:rPr>
          <w:color w:val="000009"/>
          <w:sz w:val="21"/>
        </w:rPr>
        <w:t>della</w:t>
      </w:r>
      <w:r>
        <w:rPr>
          <w:color w:val="000009"/>
          <w:spacing w:val="2"/>
          <w:sz w:val="21"/>
        </w:rPr>
        <w:t xml:space="preserve"> </w:t>
      </w:r>
      <w:r>
        <w:rPr>
          <w:color w:val="000009"/>
          <w:sz w:val="21"/>
        </w:rPr>
        <w:t>modalità</w:t>
      </w:r>
      <w:r>
        <w:rPr>
          <w:color w:val="000009"/>
          <w:spacing w:val="-55"/>
          <w:sz w:val="21"/>
        </w:rPr>
        <w:t xml:space="preserve"> </w:t>
      </w:r>
      <w:r>
        <w:rPr>
          <w:color w:val="000009"/>
          <w:sz w:val="21"/>
        </w:rPr>
        <w:t>del loro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trattamento;</w:t>
      </w:r>
    </w:p>
    <w:p w14:paraId="549BA21E" w14:textId="77777777" w:rsidR="00B727D0" w:rsidRDefault="001E0906">
      <w:pPr>
        <w:pStyle w:val="Corpotesto"/>
        <w:spacing w:before="7" w:line="249" w:lineRule="exact"/>
        <w:ind w:left="1293"/>
      </w:pPr>
      <w:r>
        <w:rPr>
          <w:rFonts w:ascii="Courier New"/>
          <w:color w:val="000009"/>
          <w:sz w:val="20"/>
        </w:rPr>
        <w:t>o</w:t>
      </w:r>
      <w:r>
        <w:rPr>
          <w:rFonts w:ascii="Courier New"/>
          <w:color w:val="000009"/>
          <w:spacing w:val="111"/>
          <w:sz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logica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applicata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effettuato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l'ausilio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strumenti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elettronici;</w:t>
      </w:r>
    </w:p>
    <w:p w14:paraId="71A72F10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before="2" w:line="225" w:lineRule="auto"/>
        <w:ind w:right="108"/>
        <w:jc w:val="both"/>
        <w:rPr>
          <w:sz w:val="21"/>
        </w:rPr>
      </w:pPr>
      <w:r>
        <w:rPr>
          <w:color w:val="000009"/>
          <w:sz w:val="21"/>
        </w:rPr>
        <w:t>gli estremi identificativi del Titolare del trattamento dei dati personali, del Responsabile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del trattamento dei dati personali e dei soggetti o categorie di soggetti ai quali i dati sono</w:t>
      </w:r>
      <w:r>
        <w:rPr>
          <w:color w:val="000009"/>
          <w:spacing w:val="-56"/>
          <w:sz w:val="21"/>
        </w:rPr>
        <w:t xml:space="preserve"> </w:t>
      </w:r>
      <w:r>
        <w:rPr>
          <w:color w:val="000009"/>
          <w:sz w:val="21"/>
        </w:rPr>
        <w:t>stati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o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possono essere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comunicati;</w:t>
      </w:r>
    </w:p>
    <w:p w14:paraId="35C574AB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before="3" w:line="250" w:lineRule="exact"/>
        <w:ind w:hanging="361"/>
        <w:rPr>
          <w:sz w:val="21"/>
        </w:rPr>
      </w:pPr>
      <w:r>
        <w:rPr>
          <w:color w:val="000009"/>
          <w:sz w:val="21"/>
        </w:rPr>
        <w:t>il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periodo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conservazione;</w:t>
      </w:r>
    </w:p>
    <w:p w14:paraId="7319A7B3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line="242" w:lineRule="exact"/>
        <w:ind w:hanging="361"/>
        <w:rPr>
          <w:sz w:val="21"/>
        </w:rPr>
      </w:pPr>
      <w:r>
        <w:rPr>
          <w:color w:val="000009"/>
          <w:sz w:val="21"/>
        </w:rPr>
        <w:t>la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rettifica,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>la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cancellazione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la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>limitazione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trattamento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dei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personali;</w:t>
      </w:r>
    </w:p>
    <w:p w14:paraId="3A43673A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line="241" w:lineRule="exact"/>
        <w:ind w:hanging="361"/>
        <w:rPr>
          <w:sz w:val="21"/>
        </w:rPr>
      </w:pPr>
      <w:r>
        <w:rPr>
          <w:color w:val="000009"/>
          <w:sz w:val="21"/>
        </w:rPr>
        <w:t>il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diritto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opporsi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al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loro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trattamento;</w:t>
      </w:r>
    </w:p>
    <w:p w14:paraId="46DBF6CF" w14:textId="77777777" w:rsidR="00B727D0" w:rsidRDefault="001E0906">
      <w:pPr>
        <w:pStyle w:val="Paragrafoelenco"/>
        <w:numPr>
          <w:ilvl w:val="1"/>
          <w:numId w:val="1"/>
        </w:numPr>
        <w:tabs>
          <w:tab w:val="left" w:pos="1654"/>
        </w:tabs>
        <w:spacing w:line="238" w:lineRule="exact"/>
        <w:ind w:hanging="361"/>
        <w:rPr>
          <w:sz w:val="21"/>
        </w:rPr>
      </w:pPr>
      <w:r>
        <w:rPr>
          <w:color w:val="000009"/>
          <w:sz w:val="21"/>
        </w:rPr>
        <w:t>il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diritto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proporre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un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reclamo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all'Autorità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garante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per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la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protezione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dei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dati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personali;</w:t>
      </w:r>
    </w:p>
    <w:p w14:paraId="7F983BC3" w14:textId="77777777" w:rsidR="00B727D0" w:rsidRDefault="001E0906">
      <w:pPr>
        <w:pStyle w:val="Paragrafoelenco"/>
        <w:numPr>
          <w:ilvl w:val="0"/>
          <w:numId w:val="1"/>
        </w:numPr>
        <w:tabs>
          <w:tab w:val="left" w:pos="934"/>
        </w:tabs>
        <w:spacing w:line="231" w:lineRule="exact"/>
        <w:ind w:hanging="361"/>
        <w:rPr>
          <w:sz w:val="21"/>
        </w:rPr>
      </w:pPr>
      <w:r>
        <w:rPr>
          <w:color w:val="000009"/>
          <w:sz w:val="21"/>
        </w:rPr>
        <w:t>diritto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rettifica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(art.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>16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Regolamento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(UE)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679/2016);</w:t>
      </w:r>
    </w:p>
    <w:p w14:paraId="0E399C82" w14:textId="77777777" w:rsidR="00B727D0" w:rsidRDefault="001E0906">
      <w:pPr>
        <w:pStyle w:val="Paragrafoelenco"/>
        <w:numPr>
          <w:ilvl w:val="0"/>
          <w:numId w:val="1"/>
        </w:numPr>
        <w:tabs>
          <w:tab w:val="left" w:pos="934"/>
        </w:tabs>
        <w:spacing w:before="1" w:line="240" w:lineRule="exact"/>
        <w:ind w:hanging="361"/>
        <w:rPr>
          <w:sz w:val="21"/>
        </w:rPr>
      </w:pPr>
      <w:r>
        <w:rPr>
          <w:color w:val="000009"/>
          <w:sz w:val="21"/>
        </w:rPr>
        <w:t>diritto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alla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cancellazione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(art.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>17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Regolamento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(UE)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>679/2016);</w:t>
      </w:r>
    </w:p>
    <w:p w14:paraId="5335D3A8" w14:textId="77777777" w:rsidR="00B727D0" w:rsidRDefault="001E0906">
      <w:pPr>
        <w:pStyle w:val="Paragrafoelenco"/>
        <w:numPr>
          <w:ilvl w:val="0"/>
          <w:numId w:val="1"/>
        </w:numPr>
        <w:tabs>
          <w:tab w:val="left" w:pos="934"/>
        </w:tabs>
        <w:spacing w:line="240" w:lineRule="exact"/>
        <w:ind w:hanging="361"/>
        <w:rPr>
          <w:sz w:val="21"/>
        </w:rPr>
      </w:pPr>
      <w:r>
        <w:rPr>
          <w:color w:val="000009"/>
          <w:sz w:val="21"/>
        </w:rPr>
        <w:t>diritto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limitazione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trattamento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(art.</w:t>
      </w:r>
      <w:r>
        <w:rPr>
          <w:color w:val="000009"/>
          <w:spacing w:val="-8"/>
          <w:sz w:val="21"/>
        </w:rPr>
        <w:t xml:space="preserve"> </w:t>
      </w:r>
      <w:r>
        <w:rPr>
          <w:color w:val="000009"/>
          <w:sz w:val="21"/>
        </w:rPr>
        <w:t>18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Regolamento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(UE)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679/2016);</w:t>
      </w:r>
    </w:p>
    <w:p w14:paraId="5305C938" w14:textId="77777777" w:rsidR="00B727D0" w:rsidRDefault="001E0906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rPr>
          <w:sz w:val="21"/>
        </w:rPr>
      </w:pPr>
      <w:r>
        <w:rPr>
          <w:color w:val="000009"/>
          <w:sz w:val="21"/>
        </w:rPr>
        <w:t>diritto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opposizione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(art.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21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Regolamento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(UE)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>679/2016);</w:t>
      </w:r>
    </w:p>
    <w:p w14:paraId="2005467B" w14:textId="77777777" w:rsidR="00B727D0" w:rsidRDefault="00B727D0">
      <w:pPr>
        <w:rPr>
          <w:sz w:val="21"/>
        </w:rPr>
        <w:sectPr w:rsidR="00B727D0">
          <w:pgSz w:w="11920" w:h="16850"/>
          <w:pgMar w:top="760" w:right="1020" w:bottom="1180" w:left="920" w:header="0" w:footer="991" w:gutter="0"/>
          <w:cols w:space="720"/>
        </w:sectPr>
      </w:pPr>
    </w:p>
    <w:p w14:paraId="056DAE0F" w14:textId="77777777" w:rsidR="00B727D0" w:rsidRDefault="001E0906">
      <w:pPr>
        <w:pStyle w:val="Paragrafoelenco"/>
        <w:numPr>
          <w:ilvl w:val="0"/>
          <w:numId w:val="1"/>
        </w:numPr>
        <w:tabs>
          <w:tab w:val="left" w:pos="934"/>
        </w:tabs>
        <w:spacing w:before="69"/>
        <w:ind w:right="105"/>
        <w:jc w:val="both"/>
        <w:rPr>
          <w:sz w:val="21"/>
        </w:rPr>
      </w:pPr>
      <w:r>
        <w:rPr>
          <w:color w:val="000009"/>
          <w:sz w:val="21"/>
        </w:rPr>
        <w:lastRenderedPageBreak/>
        <w:t>diritto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>non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essere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sottoposti</w:t>
      </w:r>
      <w:r>
        <w:rPr>
          <w:color w:val="000009"/>
          <w:spacing w:val="-8"/>
          <w:sz w:val="21"/>
        </w:rPr>
        <w:t xml:space="preserve"> </w:t>
      </w:r>
      <w:r>
        <w:rPr>
          <w:color w:val="000009"/>
          <w:sz w:val="21"/>
        </w:rPr>
        <w:t>a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una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decisione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basata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unicamente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sul</w:t>
      </w:r>
      <w:r>
        <w:rPr>
          <w:color w:val="000009"/>
          <w:spacing w:val="-10"/>
          <w:sz w:val="21"/>
        </w:rPr>
        <w:t xml:space="preserve"> </w:t>
      </w:r>
      <w:r>
        <w:rPr>
          <w:color w:val="000009"/>
          <w:sz w:val="21"/>
        </w:rPr>
        <w:t>trattamento</w:t>
      </w:r>
      <w:r>
        <w:rPr>
          <w:color w:val="000009"/>
          <w:spacing w:val="-11"/>
          <w:sz w:val="21"/>
        </w:rPr>
        <w:t xml:space="preserve"> </w:t>
      </w:r>
      <w:r>
        <w:rPr>
          <w:color w:val="000009"/>
          <w:sz w:val="21"/>
        </w:rPr>
        <w:t>automatizzato,</w:t>
      </w:r>
      <w:r>
        <w:rPr>
          <w:color w:val="000009"/>
          <w:spacing w:val="-56"/>
          <w:sz w:val="21"/>
        </w:rPr>
        <w:t xml:space="preserve"> </w:t>
      </w:r>
      <w:r>
        <w:rPr>
          <w:color w:val="000009"/>
          <w:sz w:val="21"/>
        </w:rPr>
        <w:t>compresa la profilazione, che produca effetti giuridici che li riguardano o che incida in modo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analogo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significativamente sulle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loro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persone (art.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>22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del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Regolamento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>(UE)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>679/2016).</w:t>
      </w:r>
    </w:p>
    <w:p w14:paraId="5BBB32F7" w14:textId="77777777" w:rsidR="00B727D0" w:rsidRDefault="00B727D0">
      <w:pPr>
        <w:pStyle w:val="Corpotesto"/>
        <w:spacing w:before="9"/>
        <w:rPr>
          <w:sz w:val="22"/>
        </w:rPr>
      </w:pPr>
    </w:p>
    <w:p w14:paraId="379F0C71" w14:textId="77777777" w:rsidR="00B727D0" w:rsidRDefault="001E0906">
      <w:pPr>
        <w:pStyle w:val="Corpotesto"/>
        <w:spacing w:before="1" w:line="259" w:lineRule="auto"/>
        <w:ind w:left="213" w:right="120"/>
        <w:jc w:val="both"/>
      </w:pPr>
      <w:r>
        <w:rPr>
          <w:color w:val="000009"/>
        </w:rPr>
        <w:t>In relazione al trattamento dei dati che La riguardano, si potrà rivolgere al Titolare del trattamento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esercitare,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nei casi previsti,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 Suoi diritti.</w:t>
      </w:r>
    </w:p>
    <w:p w14:paraId="6BAD154D" w14:textId="77777777" w:rsidR="00B727D0" w:rsidRDefault="001E0906">
      <w:pPr>
        <w:pStyle w:val="Corpotesto"/>
        <w:ind w:left="213" w:right="104"/>
        <w:jc w:val="both"/>
      </w:pPr>
      <w:r>
        <w:rPr>
          <w:color w:val="000009"/>
        </w:rPr>
        <w:t>Gli interessati nel caso in cui ritengano che il trattamento dei dati personali a loro riferiti sia compiuto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violazione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679/2016,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proporre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reclamo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all’Autorità Garante per la protezione dei dati personali, con sede in Roma, Piazza Venezia n. 11, sito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web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ufficiale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dell’Autorità</w:t>
      </w:r>
      <w:r>
        <w:rPr>
          <w:color w:val="000009"/>
          <w:spacing w:val="-8"/>
        </w:rPr>
        <w:t xml:space="preserve"> </w:t>
      </w:r>
      <w:hyperlink r:id="rId11">
        <w:r>
          <w:rPr>
            <w:color w:val="000009"/>
          </w:rPr>
          <w:t>www.garanteprivacy.it.</w:t>
        </w:r>
      </w:hyperlink>
    </w:p>
    <w:sectPr w:rsidR="00B727D0">
      <w:pgSz w:w="11920" w:h="16850"/>
      <w:pgMar w:top="760" w:right="1020" w:bottom="1180" w:left="9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711F" w14:textId="77777777" w:rsidR="00CE282F" w:rsidRDefault="001E0906">
      <w:r>
        <w:separator/>
      </w:r>
    </w:p>
  </w:endnote>
  <w:endnote w:type="continuationSeparator" w:id="0">
    <w:p w14:paraId="5702222D" w14:textId="77777777" w:rsidR="00CE282F" w:rsidRDefault="001E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52AC" w14:textId="77777777" w:rsidR="00B727D0" w:rsidRDefault="003A508F">
    <w:pPr>
      <w:pStyle w:val="Corpotesto"/>
      <w:spacing w:line="14" w:lineRule="auto"/>
      <w:rPr>
        <w:sz w:val="20"/>
      </w:rPr>
    </w:pPr>
    <w:r>
      <w:pict w14:anchorId="587C2B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3pt;margin-top:781.5pt;width:11.6pt;height:13.05pt;z-index:-251658752;mso-position-horizontal-relative:page;mso-position-vertical-relative:page" filled="f" stroked="f">
          <v:textbox inset="0,0,0,0">
            <w:txbxContent>
              <w:p w14:paraId="2E8B2E77" w14:textId="77777777" w:rsidR="00B727D0" w:rsidRDefault="001E09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CEC9" w14:textId="77777777" w:rsidR="00CE282F" w:rsidRDefault="001E0906">
      <w:r>
        <w:separator/>
      </w:r>
    </w:p>
  </w:footnote>
  <w:footnote w:type="continuationSeparator" w:id="0">
    <w:p w14:paraId="1AE4FFDF" w14:textId="77777777" w:rsidR="00CE282F" w:rsidRDefault="001E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525"/>
    <w:multiLevelType w:val="hybridMultilevel"/>
    <w:tmpl w:val="0E227372"/>
    <w:lvl w:ilvl="0" w:tplc="76A891B0">
      <w:numFmt w:val="bullet"/>
      <w:lvlText w:val="•"/>
      <w:lvlJc w:val="left"/>
      <w:pPr>
        <w:ind w:left="496" w:hanging="216"/>
      </w:pPr>
      <w:rPr>
        <w:rFonts w:ascii="Arial MT" w:eastAsia="Arial MT" w:hAnsi="Arial MT" w:cs="Arial MT" w:hint="default"/>
        <w:color w:val="000009"/>
        <w:w w:val="100"/>
        <w:sz w:val="21"/>
        <w:szCs w:val="21"/>
        <w:lang w:val="it-IT" w:eastAsia="en-US" w:bidi="ar-SA"/>
      </w:rPr>
    </w:lvl>
    <w:lvl w:ilvl="1" w:tplc="8F32E3A2">
      <w:numFmt w:val="bullet"/>
      <w:lvlText w:val="•"/>
      <w:lvlJc w:val="left"/>
      <w:pPr>
        <w:ind w:left="1447" w:hanging="216"/>
      </w:pPr>
      <w:rPr>
        <w:rFonts w:hint="default"/>
        <w:lang w:val="it-IT" w:eastAsia="en-US" w:bidi="ar-SA"/>
      </w:rPr>
    </w:lvl>
    <w:lvl w:ilvl="2" w:tplc="40DC93C2">
      <w:numFmt w:val="bullet"/>
      <w:lvlText w:val="•"/>
      <w:lvlJc w:val="left"/>
      <w:pPr>
        <w:ind w:left="2394" w:hanging="216"/>
      </w:pPr>
      <w:rPr>
        <w:rFonts w:hint="default"/>
        <w:lang w:val="it-IT" w:eastAsia="en-US" w:bidi="ar-SA"/>
      </w:rPr>
    </w:lvl>
    <w:lvl w:ilvl="3" w:tplc="27BEF526">
      <w:numFmt w:val="bullet"/>
      <w:lvlText w:val="•"/>
      <w:lvlJc w:val="left"/>
      <w:pPr>
        <w:ind w:left="3341" w:hanging="216"/>
      </w:pPr>
      <w:rPr>
        <w:rFonts w:hint="default"/>
        <w:lang w:val="it-IT" w:eastAsia="en-US" w:bidi="ar-SA"/>
      </w:rPr>
    </w:lvl>
    <w:lvl w:ilvl="4" w:tplc="3CFCD91A">
      <w:numFmt w:val="bullet"/>
      <w:lvlText w:val="•"/>
      <w:lvlJc w:val="left"/>
      <w:pPr>
        <w:ind w:left="4288" w:hanging="216"/>
      </w:pPr>
      <w:rPr>
        <w:rFonts w:hint="default"/>
        <w:lang w:val="it-IT" w:eastAsia="en-US" w:bidi="ar-SA"/>
      </w:rPr>
    </w:lvl>
    <w:lvl w:ilvl="5" w:tplc="5B124372">
      <w:numFmt w:val="bullet"/>
      <w:lvlText w:val="•"/>
      <w:lvlJc w:val="left"/>
      <w:pPr>
        <w:ind w:left="5235" w:hanging="216"/>
      </w:pPr>
      <w:rPr>
        <w:rFonts w:hint="default"/>
        <w:lang w:val="it-IT" w:eastAsia="en-US" w:bidi="ar-SA"/>
      </w:rPr>
    </w:lvl>
    <w:lvl w:ilvl="6" w:tplc="F5E61A68">
      <w:numFmt w:val="bullet"/>
      <w:lvlText w:val="•"/>
      <w:lvlJc w:val="left"/>
      <w:pPr>
        <w:ind w:left="6182" w:hanging="216"/>
      </w:pPr>
      <w:rPr>
        <w:rFonts w:hint="default"/>
        <w:lang w:val="it-IT" w:eastAsia="en-US" w:bidi="ar-SA"/>
      </w:rPr>
    </w:lvl>
    <w:lvl w:ilvl="7" w:tplc="52481532">
      <w:numFmt w:val="bullet"/>
      <w:lvlText w:val="•"/>
      <w:lvlJc w:val="left"/>
      <w:pPr>
        <w:ind w:left="7129" w:hanging="216"/>
      </w:pPr>
      <w:rPr>
        <w:rFonts w:hint="default"/>
        <w:lang w:val="it-IT" w:eastAsia="en-US" w:bidi="ar-SA"/>
      </w:rPr>
    </w:lvl>
    <w:lvl w:ilvl="8" w:tplc="838CFDA0">
      <w:numFmt w:val="bullet"/>
      <w:lvlText w:val="•"/>
      <w:lvlJc w:val="left"/>
      <w:pPr>
        <w:ind w:left="8076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5034E6A"/>
    <w:multiLevelType w:val="hybridMultilevel"/>
    <w:tmpl w:val="1AE2C0C2"/>
    <w:lvl w:ilvl="0" w:tplc="4B78D25C">
      <w:start w:val="1"/>
      <w:numFmt w:val="lowerLetter"/>
      <w:lvlText w:val="%1."/>
      <w:lvlJc w:val="left"/>
      <w:pPr>
        <w:ind w:left="933" w:hanging="360"/>
        <w:jc w:val="left"/>
      </w:pPr>
      <w:rPr>
        <w:rFonts w:ascii="Arial MT" w:eastAsia="Arial MT" w:hAnsi="Arial MT" w:cs="Arial MT" w:hint="default"/>
        <w:color w:val="000009"/>
        <w:w w:val="100"/>
        <w:sz w:val="21"/>
        <w:szCs w:val="21"/>
        <w:lang w:val="it-IT" w:eastAsia="en-US" w:bidi="ar-SA"/>
      </w:rPr>
    </w:lvl>
    <w:lvl w:ilvl="1" w:tplc="C1E056A0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color w:val="000009"/>
        <w:w w:val="97"/>
        <w:sz w:val="20"/>
        <w:szCs w:val="20"/>
        <w:lang w:val="it-IT" w:eastAsia="en-US" w:bidi="ar-SA"/>
      </w:rPr>
    </w:lvl>
    <w:lvl w:ilvl="2" w:tplc="B808AF16">
      <w:numFmt w:val="bullet"/>
      <w:lvlText w:val="•"/>
      <w:lvlJc w:val="left"/>
      <w:pPr>
        <w:ind w:left="2583" w:hanging="360"/>
      </w:pPr>
      <w:rPr>
        <w:rFonts w:hint="default"/>
        <w:lang w:val="it-IT" w:eastAsia="en-US" w:bidi="ar-SA"/>
      </w:rPr>
    </w:lvl>
    <w:lvl w:ilvl="3" w:tplc="7794E1DC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4" w:tplc="6486E92C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DD64DE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32C72E6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7" w:tplc="86A0209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3A43B66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5843FB"/>
    <w:multiLevelType w:val="hybridMultilevel"/>
    <w:tmpl w:val="8BDE4692"/>
    <w:lvl w:ilvl="0" w:tplc="B6CC2258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color w:val="000009"/>
        <w:w w:val="100"/>
        <w:sz w:val="21"/>
        <w:szCs w:val="21"/>
        <w:lang w:val="it-IT" w:eastAsia="en-US" w:bidi="ar-SA"/>
      </w:rPr>
    </w:lvl>
    <w:lvl w:ilvl="1" w:tplc="E3445768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2" w:tplc="983EFC90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3" w:tplc="B602E0A8">
      <w:numFmt w:val="bullet"/>
      <w:lvlText w:val="•"/>
      <w:lvlJc w:val="left"/>
      <w:pPr>
        <w:ind w:left="3901" w:hanging="360"/>
      </w:pPr>
      <w:rPr>
        <w:rFonts w:hint="default"/>
        <w:lang w:val="it-IT" w:eastAsia="en-US" w:bidi="ar-SA"/>
      </w:rPr>
    </w:lvl>
    <w:lvl w:ilvl="4" w:tplc="419A17D8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3A982AD0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E7A89F20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044C23EE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CC6CE67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7D0"/>
    <w:rsid w:val="001E0906"/>
    <w:rsid w:val="003A508F"/>
    <w:rsid w:val="004F2449"/>
    <w:rsid w:val="00B727D0"/>
    <w:rsid w:val="00CE282F"/>
    <w:rsid w:val="00E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56BDAC"/>
  <w15:docId w15:val="{0A7ED8B0-3BAB-4E93-8DD9-F471377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16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st-ciccarell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dire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indi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Panzacchi</dc:creator>
  <cp:lastModifiedBy>Giulia Barletta</cp:lastModifiedBy>
  <cp:revision>3</cp:revision>
  <dcterms:created xsi:type="dcterms:W3CDTF">2023-01-18T11:26:00Z</dcterms:created>
  <dcterms:modified xsi:type="dcterms:W3CDTF">2023-01-18T12:08:00Z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2022-08-03T00:00:00Z</vt:filetime>
  </property>
</Properties>
</file>